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35A51" w14:textId="61EF957D" w:rsidR="00CC18F2" w:rsidRPr="00CC18F2" w:rsidRDefault="00406A28" w:rsidP="00F025F9">
      <w:pPr>
        <w:pStyle w:val="LogotextLeft"/>
        <w:keepNext/>
      </w:pPr>
      <w:r>
        <w:rPr>
          <w:rFonts w:ascii="Calibri" w:hAnsi="Calibri" w:cs="Calibri"/>
          <w:b/>
          <w:bCs/>
          <w:noProof/>
          <w:color w:val="000000"/>
          <w:sz w:val="56"/>
          <w:szCs w:val="56"/>
          <w:bdr w:val="none" w:sz="0" w:space="0" w:color="auto" w:frame="1"/>
        </w:rPr>
        <w:drawing>
          <wp:anchor distT="0" distB="0" distL="114300" distR="114300" simplePos="0" relativeHeight="251846656" behindDoc="1" locked="0" layoutInCell="1" allowOverlap="1" wp14:anchorId="16DDD082" wp14:editId="56060E92">
            <wp:simplePos x="0" y="0"/>
            <wp:positionH relativeFrom="column">
              <wp:posOffset>9131300</wp:posOffset>
            </wp:positionH>
            <wp:positionV relativeFrom="paragraph">
              <wp:posOffset>0</wp:posOffset>
            </wp:positionV>
            <wp:extent cx="880745" cy="882650"/>
            <wp:effectExtent l="0" t="0" r="0" b="0"/>
            <wp:wrapTight wrapText="bothSides">
              <wp:wrapPolygon edited="0">
                <wp:start x="2803" y="0"/>
                <wp:lineTo x="1402" y="2797"/>
                <wp:lineTo x="467" y="18647"/>
                <wp:lineTo x="3738" y="20512"/>
                <wp:lineTo x="9344" y="20978"/>
                <wp:lineTo x="11213" y="20978"/>
                <wp:lineTo x="17286" y="20512"/>
                <wp:lineTo x="20557" y="18647"/>
                <wp:lineTo x="19155" y="2797"/>
                <wp:lineTo x="17753" y="0"/>
                <wp:lineTo x="2803"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0745" cy="882650"/>
                    </a:xfrm>
                    <a:prstGeom prst="rect">
                      <a:avLst/>
                    </a:prstGeom>
                    <a:noFill/>
                    <a:ln>
                      <a:noFill/>
                    </a:ln>
                  </pic:spPr>
                </pic:pic>
              </a:graphicData>
            </a:graphic>
          </wp:anchor>
        </w:drawing>
      </w:r>
      <w:r>
        <w:t xml:space="preserve">St Paul’s Catholic Primary School. </w:t>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w:t>
      </w:r>
      <w:proofErr w:type="gramStart"/>
      <w:r>
        <w:t>multiplication</w:t>
      </w:r>
      <w:proofErr w:type="gramEnd"/>
      <w:r>
        <w:t xml:space="preserve">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 xml:space="preserve">concrete and pictorial representations. At this stage, children focus on representing objects in different ways </w:t>
      </w:r>
      <w:proofErr w:type="gramStart"/>
      <w:r w:rsidR="00ED2E4F" w:rsidRPr="00C06A51">
        <w:t>e.g.</w:t>
      </w:r>
      <w:proofErr w:type="gramEnd"/>
      <w:r w:rsidR="00ED2E4F" w:rsidRPr="00C06A51">
        <w:t xml:space="preserve">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 xml:space="preserve">In Reception, children are encouraged to record their findings in their own way. This may include writing number sentences </w:t>
      </w:r>
      <w:proofErr w:type="gramStart"/>
      <w:r>
        <w:t>e.g.</w:t>
      </w:r>
      <w:proofErr w:type="gramEnd"/>
      <w:r>
        <w:t xml:space="preserve">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 xml:space="preserve">Then, 1 more </w:t>
            </w:r>
            <w:proofErr w:type="gramStart"/>
            <w:r w:rsidRPr="00AB4138">
              <w:rPr>
                <w:rFonts w:ascii="Arial" w:hAnsi="Arial" w:cs="Arial"/>
                <w:i/>
                <w:sz w:val="22"/>
                <w:szCs w:val="22"/>
              </w:rPr>
              <w:t>bike</w:t>
            </w:r>
            <w:proofErr w:type="gramEnd"/>
            <w:r w:rsidRPr="00AB4138">
              <w:rPr>
                <w:rFonts w:ascii="Arial" w:hAnsi="Arial" w:cs="Arial"/>
                <w:i/>
                <w:sz w:val="22"/>
                <w:szCs w:val="22"/>
              </w:rPr>
              <w:t xml:space="preserv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 xml:space="preserve">Combining groups to find the </w:t>
            </w:r>
            <w:proofErr w:type="gramStart"/>
            <w:r w:rsidRPr="000C2F31">
              <w:rPr>
                <w:rFonts w:ascii="Arial" w:hAnsi="Arial" w:cs="Arial"/>
                <w:color w:val="auto"/>
                <w:sz w:val="22"/>
                <w:szCs w:val="22"/>
              </w:rPr>
              <w:t>whole</w:t>
            </w:r>
            <w:proofErr w:type="gramEnd"/>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 xml:space="preserve">Combining groups to find the </w:t>
            </w:r>
            <w:proofErr w:type="gramStart"/>
            <w:r w:rsidRPr="003762D5">
              <w:rPr>
                <w:rFonts w:ascii="Arial" w:hAnsi="Arial" w:cs="Arial"/>
                <w:color w:val="auto"/>
                <w:sz w:val="22"/>
                <w:szCs w:val="22"/>
              </w:rPr>
              <w:t>whole</w:t>
            </w:r>
            <w:proofErr w:type="gramEnd"/>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 xml:space="preserve">Children make the larger number on the ten frames and then make the smaller number, counting on to find the total. They can use counters, </w:t>
            </w:r>
            <w:proofErr w:type="gramStart"/>
            <w:r w:rsidRPr="00483769">
              <w:rPr>
                <w:rFonts w:ascii="Arial" w:hAnsi="Arial" w:cs="Arial"/>
                <w:sz w:val="22"/>
                <w:szCs w:val="22"/>
              </w:rPr>
              <w:t>cubes</w:t>
            </w:r>
            <w:proofErr w:type="gramEnd"/>
            <w:r w:rsidRPr="00483769">
              <w:rPr>
                <w:rFonts w:ascii="Arial" w:hAnsi="Arial" w:cs="Arial"/>
                <w:sz w:val="22"/>
                <w:szCs w:val="22"/>
              </w:rPr>
              <w:t xml:space="preserve">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9 take away 3 equals </w:t>
            </w:r>
            <w:proofErr w:type="gramStart"/>
            <w:r w:rsidRPr="00AB4138">
              <w:rPr>
                <w:rFonts w:ascii="Arial" w:hAnsi="Arial" w:cs="Arial"/>
                <w:i/>
                <w:sz w:val="22"/>
                <w:szCs w:val="22"/>
              </w:rPr>
              <w:t>6</w:t>
            </w:r>
            <w:proofErr w:type="gramEnd"/>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9 take away 3 equals </w:t>
            </w:r>
            <w:proofErr w:type="gramStart"/>
            <w:r w:rsidRPr="00AB4138">
              <w:rPr>
                <w:rFonts w:ascii="Arial" w:hAnsi="Arial" w:cs="Arial"/>
                <w:i/>
                <w:sz w:val="22"/>
                <w:szCs w:val="22"/>
              </w:rPr>
              <w:t>6</w:t>
            </w:r>
            <w:proofErr w:type="gramEnd"/>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D3ECD" w14:textId="77777777" w:rsidR="00A175F0" w:rsidRDefault="00A175F0" w:rsidP="004274F2">
      <w:r>
        <w:separator/>
      </w:r>
    </w:p>
  </w:endnote>
  <w:endnote w:type="continuationSeparator" w:id="0">
    <w:p w14:paraId="4CA8F272" w14:textId="77777777" w:rsidR="00A175F0" w:rsidRDefault="00A175F0"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Power Maths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EB137" w14:textId="77777777" w:rsidR="00A175F0" w:rsidRDefault="00A175F0" w:rsidP="004274F2">
      <w:r>
        <w:separator/>
      </w:r>
    </w:p>
  </w:footnote>
  <w:footnote w:type="continuationSeparator" w:id="0">
    <w:p w14:paraId="436A7580" w14:textId="77777777" w:rsidR="00A175F0" w:rsidRDefault="00A175F0"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06A28"/>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175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Caves Joshua</cp:lastModifiedBy>
  <cp:revision>4</cp:revision>
  <dcterms:created xsi:type="dcterms:W3CDTF">2021-06-21T08:35:00Z</dcterms:created>
  <dcterms:modified xsi:type="dcterms:W3CDTF">2023-01-23T14:24:00Z</dcterms:modified>
</cp:coreProperties>
</file>