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240" w:before="240" w:lineRule="auto"/>
        <w:jc w:val="both"/>
        <w:rPr>
          <w:rFonts w:ascii="Calibri" w:cs="Calibri" w:eastAsia="Calibri" w:hAnsi="Calibri"/>
          <w:color w:val="222222"/>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5819775</wp:posOffset>
            </wp:positionH>
            <wp:positionV relativeFrom="paragraph">
              <wp:posOffset>390525</wp:posOffset>
            </wp:positionV>
            <wp:extent cx="1072055" cy="661511"/>
            <wp:effectExtent b="0" l="0" r="0" t="0"/>
            <wp:wrapNone/>
            <wp:docPr id="25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2055" cy="66151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390525</wp:posOffset>
            </wp:positionV>
            <wp:extent cx="986032" cy="890610"/>
            <wp:effectExtent b="0" l="0" r="0" t="0"/>
            <wp:wrapNone/>
            <wp:docPr id="25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986032" cy="890610"/>
                    </a:xfrm>
                    <a:prstGeom prst="rect"/>
                    <a:ln/>
                  </pic:spPr>
                </pic:pic>
              </a:graphicData>
            </a:graphic>
          </wp:anchor>
        </w:drawing>
      </w:r>
    </w:p>
    <w:p w:rsidR="00000000" w:rsidDel="00000000" w:rsidP="00000000" w:rsidRDefault="00000000" w:rsidRPr="00000000" w14:paraId="00000003">
      <w:pPr>
        <w:widowControl w:val="0"/>
        <w:jc w:val="center"/>
        <w:rPr>
          <w:rFonts w:ascii="Calibri" w:cs="Calibri" w:eastAsia="Calibri" w:hAnsi="Calibri"/>
          <w:b w:val="1"/>
          <w:sz w:val="44"/>
          <w:szCs w:val="44"/>
          <w:u w:val="single"/>
        </w:rPr>
      </w:pPr>
      <w:r w:rsidDel="00000000" w:rsidR="00000000" w:rsidRPr="00000000">
        <w:rPr>
          <w:rtl w:val="0"/>
        </w:rPr>
      </w:r>
    </w:p>
    <w:p w:rsidR="00000000" w:rsidDel="00000000" w:rsidP="00000000" w:rsidRDefault="00000000" w:rsidRPr="00000000" w14:paraId="00000004">
      <w:pPr>
        <w:widowControl w:val="0"/>
        <w:jc w:val="center"/>
        <w:rPr>
          <w:rFonts w:ascii="Calibri" w:cs="Calibri" w:eastAsia="Calibri" w:hAnsi="Calibri"/>
          <w:b w:val="1"/>
          <w:sz w:val="44"/>
          <w:szCs w:val="44"/>
          <w:u w:val="single"/>
        </w:rPr>
      </w:pPr>
      <w:r w:rsidDel="00000000" w:rsidR="00000000" w:rsidRPr="00000000">
        <w:rPr>
          <w:rtl w:val="0"/>
        </w:rPr>
      </w:r>
    </w:p>
    <w:p w:rsidR="00000000" w:rsidDel="00000000" w:rsidP="00000000" w:rsidRDefault="00000000" w:rsidRPr="00000000" w14:paraId="00000005">
      <w:pPr>
        <w:widowControl w:val="0"/>
        <w:jc w:val="center"/>
        <w:rPr>
          <w:rFonts w:ascii="Calibri" w:cs="Calibri" w:eastAsia="Calibri" w:hAnsi="Calibri"/>
          <w:color w:val="222222"/>
          <w:sz w:val="22"/>
          <w:szCs w:val="22"/>
        </w:rPr>
      </w:pPr>
      <w:r w:rsidDel="00000000" w:rsidR="00000000" w:rsidRPr="00000000">
        <w:rPr>
          <w:rFonts w:ascii="Calibri" w:cs="Calibri" w:eastAsia="Calibri" w:hAnsi="Calibri"/>
          <w:b w:val="1"/>
          <w:sz w:val="44"/>
          <w:szCs w:val="44"/>
          <w:u w:val="single"/>
          <w:rtl w:val="0"/>
        </w:rPr>
        <w:t xml:space="preserve">St. Paul’s Catholic Primary School</w:t>
      </w:r>
      <w:r w:rsidDel="00000000" w:rsidR="00000000" w:rsidRPr="00000000">
        <w:rPr>
          <w:rtl w:val="0"/>
        </w:rPr>
      </w:r>
    </w:p>
    <w:p w:rsidR="00000000" w:rsidDel="00000000" w:rsidP="00000000" w:rsidRDefault="00000000" w:rsidRPr="00000000" w14:paraId="00000006">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Pemros Road, St Budeaux, Plymouth, PL5 1NE</w:t>
      </w:r>
    </w:p>
    <w:p w:rsidR="00000000" w:rsidDel="00000000" w:rsidP="00000000" w:rsidRDefault="00000000" w:rsidRPr="00000000" w14:paraId="00000007">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Tel. 01752 365459   </w:t>
      </w:r>
      <w:r w:rsidDel="00000000" w:rsidR="00000000" w:rsidRPr="00000000">
        <w:rPr>
          <w:rFonts w:ascii="Calibri" w:cs="Calibri" w:eastAsia="Calibri" w:hAnsi="Calibri"/>
          <w:sz w:val="22"/>
          <w:szCs w:val="22"/>
          <w:rtl w:val="0"/>
        </w:rPr>
        <w:t xml:space="preserve">Email: </w:t>
      </w:r>
      <w:r w:rsidDel="00000000" w:rsidR="00000000" w:rsidRPr="00000000">
        <w:rPr>
          <w:rFonts w:ascii="Calibri" w:cs="Calibri" w:eastAsia="Calibri" w:hAnsi="Calibri"/>
          <w:color w:val="0000ff"/>
          <w:sz w:val="22"/>
          <w:szCs w:val="22"/>
          <w:u w:val="single"/>
          <w:rtl w:val="0"/>
        </w:rPr>
        <w:t xml:space="preserve">admin@stpaulsplymouth.com</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8">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Website: </w:t>
      </w:r>
      <w:hyperlink r:id="rId9">
        <w:r w:rsidDel="00000000" w:rsidR="00000000" w:rsidRPr="00000000">
          <w:rPr>
            <w:rFonts w:ascii="Calibri" w:cs="Calibri" w:eastAsia="Calibri" w:hAnsi="Calibri"/>
            <w:b w:val="1"/>
            <w:color w:val="1155cc"/>
            <w:sz w:val="22"/>
            <w:szCs w:val="22"/>
            <w:u w:val="single"/>
            <w:rtl w:val="0"/>
          </w:rPr>
          <w:t xml:space="preserve">www.stpaulsplymouth.com</w:t>
        </w:r>
      </w:hyperlink>
      <w:r w:rsidDel="00000000" w:rsidR="00000000" w:rsidRPr="00000000">
        <w:rPr>
          <w:rtl w:val="0"/>
        </w:rPr>
      </w:r>
    </w:p>
    <w:p w:rsidR="00000000" w:rsidDel="00000000" w:rsidP="00000000" w:rsidRDefault="00000000" w:rsidRPr="00000000" w14:paraId="00000009">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Head Teacher: Mrs Joanne Hensman</w:t>
      </w:r>
    </w:p>
    <w:p w:rsidR="00000000" w:rsidDel="00000000" w:rsidP="00000000" w:rsidRDefault="00000000" w:rsidRPr="00000000" w14:paraId="0000000A">
      <w:pPr>
        <w:widowControl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shd w:fill="ffffff" w:val="clear"/>
        <w:spacing w:after="150" w:lineRule="auto"/>
        <w:rPr>
          <w:rFonts w:ascii="Calibri" w:cs="Calibri" w:eastAsia="Calibri" w:hAnsi="Calibri"/>
          <w:color w:val="222222"/>
          <w:sz w:val="26"/>
          <w:szCs w:val="26"/>
        </w:rPr>
      </w:pPr>
      <w:bookmarkStart w:colFirst="0" w:colLast="0" w:name="_heading=h.gjdgxs" w:id="0"/>
      <w:bookmarkEnd w:id="0"/>
      <w:r w:rsidDel="00000000" w:rsidR="00000000" w:rsidRPr="00000000">
        <w:rPr>
          <w:rFonts w:ascii="Calibri" w:cs="Calibri" w:eastAsia="Calibri" w:hAnsi="Calibri"/>
          <w:color w:val="222222"/>
          <w:sz w:val="26"/>
          <w:szCs w:val="26"/>
          <w:rtl w:val="0"/>
        </w:rPr>
        <w:t xml:space="preserve">The Governors of </w:t>
      </w:r>
      <w:r w:rsidDel="00000000" w:rsidR="00000000" w:rsidRPr="00000000">
        <w:rPr>
          <w:rFonts w:ascii="Calibri" w:cs="Calibri" w:eastAsia="Calibri" w:hAnsi="Calibri"/>
          <w:color w:val="222222"/>
          <w:sz w:val="26"/>
          <w:szCs w:val="26"/>
          <w:rtl w:val="0"/>
        </w:rPr>
        <w:t xml:space="preserve">St Paul’s Catholic Primary School, Plymouth</w:t>
      </w:r>
      <w:r w:rsidDel="00000000" w:rsidR="00000000" w:rsidRPr="00000000">
        <w:rPr>
          <w:rFonts w:ascii="Calibri" w:cs="Calibri" w:eastAsia="Calibri" w:hAnsi="Calibri"/>
          <w:color w:val="222222"/>
          <w:sz w:val="26"/>
          <w:szCs w:val="26"/>
          <w:rtl w:val="0"/>
        </w:rPr>
        <w:t xml:space="preserve"> are seeking to appoint a positive and inspiring </w:t>
      </w:r>
      <w:r w:rsidDel="00000000" w:rsidR="00000000" w:rsidRPr="00000000">
        <w:rPr>
          <w:rFonts w:ascii="Calibri" w:cs="Calibri" w:eastAsia="Calibri" w:hAnsi="Calibri"/>
          <w:color w:val="222222"/>
          <w:sz w:val="26"/>
          <w:szCs w:val="26"/>
          <w:rtl w:val="0"/>
        </w:rPr>
        <w:t xml:space="preserve">Higher Level Teaching Assistant as soon as possible. </w:t>
      </w:r>
      <w:r w:rsidDel="00000000" w:rsidR="00000000" w:rsidRPr="00000000">
        <w:rPr>
          <w:rFonts w:ascii="Calibri" w:cs="Calibri" w:eastAsia="Calibri" w:hAnsi="Calibri"/>
          <w:color w:val="222222"/>
          <w:sz w:val="26"/>
          <w:szCs w:val="26"/>
          <w:rtl w:val="0"/>
        </w:rPr>
        <w:t xml:space="preserve">They are keen to accommodate the best candidates who will make a positive impact on our school and standards. Applicants with experience are encouraged to apply.</w:t>
      </w:r>
    </w:p>
    <w:p w:rsidR="00000000" w:rsidDel="00000000" w:rsidP="00000000" w:rsidRDefault="00000000" w:rsidRPr="00000000" w14:paraId="0000000C">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We offer</w:t>
      </w:r>
      <w:r w:rsidDel="00000000" w:rsidR="00000000" w:rsidRPr="00000000">
        <w:rPr>
          <w:rFonts w:ascii="Calibri" w:cs="Calibri" w:eastAsia="Calibri" w:hAnsi="Calibri"/>
          <w:color w:val="222222"/>
          <w:sz w:val="26"/>
          <w:szCs w:val="26"/>
          <w:rtl w:val="0"/>
        </w:rPr>
        <w:t xml:space="preserve">:</w:t>
      </w:r>
    </w:p>
    <w:p w:rsidR="00000000" w:rsidDel="00000000" w:rsidP="00000000" w:rsidRDefault="00000000" w:rsidRPr="00000000" w14:paraId="0000000D">
      <w:pPr>
        <w:numPr>
          <w:ilvl w:val="0"/>
          <w:numId w:val="1"/>
        </w:numPr>
        <w:shd w:fill="ffffff" w:val="clear"/>
        <w:spacing w:before="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A welcoming school with a strong Catholic ethos</w:t>
      </w:r>
    </w:p>
    <w:p w:rsidR="00000000" w:rsidDel="00000000" w:rsidP="00000000" w:rsidRDefault="00000000" w:rsidRPr="00000000" w14:paraId="0000000E">
      <w:pPr>
        <w:numPr>
          <w:ilvl w:val="0"/>
          <w:numId w:val="1"/>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Children who are polite, happy and motivated to learn</w:t>
      </w:r>
    </w:p>
    <w:p w:rsidR="00000000" w:rsidDel="00000000" w:rsidP="00000000" w:rsidRDefault="00000000" w:rsidRPr="00000000" w14:paraId="0000000F">
      <w:pPr>
        <w:numPr>
          <w:ilvl w:val="0"/>
          <w:numId w:val="1"/>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A supportive staff team who genuinely want the best for our pupils</w:t>
      </w:r>
    </w:p>
    <w:p w:rsidR="00000000" w:rsidDel="00000000" w:rsidP="00000000" w:rsidRDefault="00000000" w:rsidRPr="00000000" w14:paraId="00000010">
      <w:pPr>
        <w:numPr>
          <w:ilvl w:val="0"/>
          <w:numId w:val="1"/>
        </w:numPr>
        <w:shd w:fill="ffffff" w:val="clear"/>
        <w:spacing w:after="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A commitment to your own professional development</w:t>
      </w:r>
    </w:p>
    <w:p w:rsidR="00000000" w:rsidDel="00000000" w:rsidP="00000000" w:rsidRDefault="00000000" w:rsidRPr="00000000" w14:paraId="00000011">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The successful candidate will:</w:t>
      </w:r>
      <w:r w:rsidDel="00000000" w:rsidR="00000000" w:rsidRPr="00000000">
        <w:rPr>
          <w:rtl w:val="0"/>
        </w:rPr>
      </w:r>
    </w:p>
    <w:p w:rsidR="00000000" w:rsidDel="00000000" w:rsidP="00000000" w:rsidRDefault="00000000" w:rsidRPr="00000000" w14:paraId="00000012">
      <w:pPr>
        <w:numPr>
          <w:ilvl w:val="0"/>
          <w:numId w:val="2"/>
        </w:numPr>
        <w:shd w:fill="ffffff" w:val="clear"/>
        <w:spacing w:before="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happy to support the Catholic ethos of our school</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committed to creating challenge, excitement, creativity and independence in learning</w:t>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dedicated to raising standards and be a good role model</w:t>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Have excellent organisational and communication skills</w:t>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dynamic, resilient and hard working with a positive nature</w:t>
      </w:r>
    </w:p>
    <w:p w:rsidR="00000000" w:rsidDel="00000000" w:rsidP="00000000" w:rsidRDefault="00000000" w:rsidRPr="00000000" w14:paraId="00000017">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able to work as part of a team and establish positive relationships with pupils, parents, governors and staff</w:t>
      </w:r>
    </w:p>
    <w:p w:rsidR="00000000" w:rsidDel="00000000" w:rsidP="00000000" w:rsidRDefault="00000000" w:rsidRPr="00000000" w14:paraId="00000018">
      <w:pPr>
        <w:numPr>
          <w:ilvl w:val="0"/>
          <w:numId w:val="2"/>
        </w:numPr>
        <w:shd w:fill="ffffff" w:val="clear"/>
        <w:spacing w:after="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Have a reflective and evaluative approach to their practice</w:t>
      </w:r>
    </w:p>
    <w:p w:rsidR="00000000" w:rsidDel="00000000" w:rsidP="00000000" w:rsidRDefault="00000000" w:rsidRPr="00000000" w14:paraId="00000019">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Required </w:t>
      </w:r>
      <w:r w:rsidDel="00000000" w:rsidR="00000000" w:rsidRPr="00000000">
        <w:rPr>
          <w:rFonts w:ascii="Calibri" w:cs="Calibri" w:eastAsia="Calibri" w:hAnsi="Calibri"/>
          <w:b w:val="1"/>
          <w:color w:val="222222"/>
          <w:sz w:val="26"/>
          <w:szCs w:val="26"/>
          <w:rtl w:val="0"/>
        </w:rPr>
        <w:t xml:space="preserve">as soon as possible</w:t>
      </w:r>
      <w:r w:rsidDel="00000000" w:rsidR="00000000" w:rsidRPr="00000000">
        <w:rPr>
          <w:rtl w:val="0"/>
        </w:rPr>
      </w:r>
    </w:p>
    <w:p w:rsidR="00000000" w:rsidDel="00000000" w:rsidP="00000000" w:rsidRDefault="00000000" w:rsidRPr="00000000" w14:paraId="0000001A">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Salary:</w:t>
      </w:r>
      <w:r w:rsidDel="00000000" w:rsidR="00000000" w:rsidRPr="00000000">
        <w:rPr>
          <w:rFonts w:ascii="Calibri" w:cs="Calibri" w:eastAsia="Calibri" w:hAnsi="Calibri"/>
          <w:b w:val="1"/>
          <w:color w:val="222222"/>
          <w:sz w:val="26"/>
          <w:szCs w:val="26"/>
          <w:rtl w:val="0"/>
        </w:rPr>
        <w:t xml:space="preserve"> Grade G £29,777 FTE</w:t>
      </w:r>
      <w:r w:rsidDel="00000000" w:rsidR="00000000" w:rsidRPr="00000000">
        <w:rPr>
          <w:rtl w:val="0"/>
        </w:rPr>
      </w:r>
    </w:p>
    <w:p w:rsidR="00000000" w:rsidDel="00000000" w:rsidP="00000000" w:rsidRDefault="00000000" w:rsidRPr="00000000" w14:paraId="0000001B">
      <w:pPr>
        <w:shd w:fill="ffffff" w:val="clear"/>
        <w:spacing w:after="150" w:lineRule="auto"/>
        <w:rPr>
          <w:rFonts w:ascii="Calibri" w:cs="Calibri" w:eastAsia="Calibri" w:hAnsi="Calibri"/>
          <w:color w:val="222222"/>
          <w:sz w:val="26"/>
          <w:szCs w:val="26"/>
          <w:highlight w:val="white"/>
        </w:rPr>
      </w:pPr>
      <w:r w:rsidDel="00000000" w:rsidR="00000000" w:rsidRPr="00000000">
        <w:rPr>
          <w:rFonts w:ascii="Calibri" w:cs="Calibri" w:eastAsia="Calibri" w:hAnsi="Calibri"/>
          <w:b w:val="1"/>
          <w:color w:val="222222"/>
          <w:sz w:val="26"/>
          <w:szCs w:val="26"/>
          <w:rtl w:val="0"/>
        </w:rPr>
        <w:t xml:space="preserve">Contract: </w:t>
      </w:r>
      <w:r w:rsidDel="00000000" w:rsidR="00000000" w:rsidRPr="00000000">
        <w:rPr>
          <w:rFonts w:ascii="Calibri" w:cs="Calibri" w:eastAsia="Calibri" w:hAnsi="Calibri"/>
          <w:b w:val="1"/>
          <w:color w:val="222222"/>
          <w:sz w:val="26"/>
          <w:szCs w:val="26"/>
          <w:rtl w:val="0"/>
        </w:rPr>
        <w:t xml:space="preserve">Part-Time -</w:t>
      </w:r>
      <w:r w:rsidDel="00000000" w:rsidR="00000000" w:rsidRPr="00000000">
        <w:rPr>
          <w:rFonts w:ascii="Calibri" w:cs="Calibri" w:eastAsia="Calibri" w:hAnsi="Calibri"/>
          <w:b w:val="1"/>
          <w:color w:val="222222"/>
          <w:sz w:val="26"/>
          <w:szCs w:val="26"/>
          <w:highlight w:val="white"/>
          <w:rtl w:val="0"/>
        </w:rPr>
        <w:t xml:space="preserve"> 5 hours 40 minutes per week - 1 day</w:t>
      </w:r>
      <w:r w:rsidDel="00000000" w:rsidR="00000000" w:rsidRPr="00000000">
        <w:rPr>
          <w:rtl w:val="0"/>
        </w:rPr>
      </w:r>
    </w:p>
    <w:p w:rsidR="00000000" w:rsidDel="00000000" w:rsidP="00000000" w:rsidRDefault="00000000" w:rsidRPr="00000000" w14:paraId="0000001C">
      <w:pPr>
        <w:shd w:fill="ffffff" w:val="clear"/>
        <w:spacing w:after="150" w:lineRule="auto"/>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Complete an application form   from the website if interested and forward to the Headteacher as soon as possible  </w:t>
      </w:r>
      <w:hyperlink r:id="rId10">
        <w:r w:rsidDel="00000000" w:rsidR="00000000" w:rsidRPr="00000000">
          <w:rPr>
            <w:rFonts w:ascii="Calibri" w:cs="Calibri" w:eastAsia="Calibri" w:hAnsi="Calibri"/>
            <w:color w:val="1155cc"/>
            <w:sz w:val="26"/>
            <w:szCs w:val="26"/>
            <w:highlight w:val="white"/>
            <w:u w:val="single"/>
            <w:rtl w:val="0"/>
          </w:rPr>
          <w:t xml:space="preserve">j.hensman@plymouthcast.com</w:t>
        </w:r>
      </w:hyperlink>
      <w:r w:rsidDel="00000000" w:rsidR="00000000" w:rsidRPr="00000000">
        <w:rPr>
          <w:rtl w:val="0"/>
        </w:rPr>
      </w:r>
    </w:p>
    <w:p w:rsidR="00000000" w:rsidDel="00000000" w:rsidP="00000000" w:rsidRDefault="00000000" w:rsidRPr="00000000" w14:paraId="0000001D">
      <w:pPr>
        <w:shd w:fill="ffffff" w:val="clear"/>
        <w:spacing w:after="150" w:lineRule="auto"/>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1E">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i w:val="1"/>
          <w:color w:val="222222"/>
          <w:sz w:val="26"/>
          <w:szCs w:val="26"/>
          <w:rtl w:val="0"/>
        </w:rPr>
        <w:t xml:space="preserve">We are committed to safeguarding and promoting the welfare of children and young people and expect all staff and volunteers to share this commitment. An enhanced DBS Disclosure is required for this post.</w:t>
      </w:r>
      <w:r w:rsidDel="00000000" w:rsidR="00000000" w:rsidRPr="00000000">
        <w:rPr>
          <w:rtl w:val="0"/>
        </w:rPr>
      </w:r>
    </w:p>
    <w:p w:rsidR="00000000" w:rsidDel="00000000" w:rsidP="00000000" w:rsidRDefault="00000000" w:rsidRPr="00000000" w14:paraId="0000001F">
      <w:pPr>
        <w:shd w:fill="ffffff" w:val="clear"/>
        <w:spacing w:after="150" w:lineRule="auto"/>
        <w:rPr>
          <w:rFonts w:ascii="Calibri" w:cs="Calibri" w:eastAsia="Calibri" w:hAnsi="Calibri"/>
          <w:color w:val="222222"/>
          <w:sz w:val="26"/>
          <w:szCs w:val="26"/>
          <w:highlight w:val="white"/>
        </w:rPr>
      </w:pPr>
      <w:r w:rsidDel="00000000" w:rsidR="00000000" w:rsidRPr="00000000">
        <w:rPr>
          <w:rFonts w:ascii="Calibri" w:cs="Calibri" w:eastAsia="Calibri" w:hAnsi="Calibri"/>
          <w:b w:val="1"/>
          <w:color w:val="222222"/>
          <w:sz w:val="26"/>
          <w:szCs w:val="26"/>
          <w:rtl w:val="0"/>
        </w:rPr>
        <w:t xml:space="preserve">Closing Date: </w:t>
      </w:r>
      <w:r w:rsidDel="00000000" w:rsidR="00000000" w:rsidRPr="00000000">
        <w:rPr>
          <w:rFonts w:ascii="Calibri" w:cs="Calibri" w:eastAsia="Calibri" w:hAnsi="Calibri"/>
          <w:b w:val="1"/>
          <w:color w:val="222222"/>
          <w:sz w:val="26"/>
          <w:szCs w:val="26"/>
          <w:highlight w:val="white"/>
          <w:rtl w:val="0"/>
        </w:rPr>
        <w:t xml:space="preserve">Friday 13th September 12pm</w:t>
      </w:r>
      <w:r w:rsidDel="00000000" w:rsidR="00000000" w:rsidRPr="00000000">
        <w:rPr>
          <w:rtl w:val="0"/>
        </w:rPr>
      </w:r>
    </w:p>
    <w:p w:rsidR="00000000" w:rsidDel="00000000" w:rsidP="00000000" w:rsidRDefault="00000000" w:rsidRPr="00000000" w14:paraId="00000020">
      <w:pPr>
        <w:shd w:fill="ffffff" w:val="clear"/>
        <w:spacing w:after="150" w:lineRule="auto"/>
        <w:rPr>
          <w:rFonts w:ascii="Calibri" w:cs="Calibri" w:eastAsia="Calibri" w:hAnsi="Calibri"/>
          <w:color w:val="222222"/>
          <w:sz w:val="26"/>
          <w:szCs w:val="26"/>
          <w:highlight w:val="white"/>
        </w:rPr>
      </w:pPr>
      <w:r w:rsidDel="00000000" w:rsidR="00000000" w:rsidRPr="00000000">
        <w:rPr>
          <w:rFonts w:ascii="Calibri" w:cs="Calibri" w:eastAsia="Calibri" w:hAnsi="Calibri"/>
          <w:b w:val="1"/>
          <w:color w:val="222222"/>
          <w:sz w:val="26"/>
          <w:szCs w:val="26"/>
          <w:rtl w:val="0"/>
        </w:rPr>
        <w:t xml:space="preserve">Interviews:</w:t>
      </w:r>
      <w:r w:rsidDel="00000000" w:rsidR="00000000" w:rsidRPr="00000000">
        <w:rPr>
          <w:rFonts w:ascii="Calibri" w:cs="Calibri" w:eastAsia="Calibri" w:hAnsi="Calibri"/>
          <w:b w:val="1"/>
          <w:color w:val="222222"/>
          <w:sz w:val="26"/>
          <w:szCs w:val="26"/>
          <w:highlight w:val="white"/>
          <w:rtl w:val="0"/>
        </w:rPr>
        <w:t xml:space="preserve"> To be confirmed</w:t>
      </w:r>
      <w:r w:rsidDel="00000000" w:rsidR="00000000" w:rsidRPr="00000000">
        <w:rPr>
          <w:rtl w:val="0"/>
        </w:rPr>
      </w:r>
    </w:p>
    <w:p w:rsidR="00000000" w:rsidDel="00000000" w:rsidP="00000000" w:rsidRDefault="00000000" w:rsidRPr="00000000" w14:paraId="00000021">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Shortlisted candidates will be notified by email</w:t>
      </w:r>
      <w:r w:rsidDel="00000000" w:rsidR="00000000" w:rsidRPr="00000000">
        <w:rPr>
          <w:rtl w:val="0"/>
        </w:rPr>
      </w:r>
    </w:p>
    <w:p w:rsidR="00000000" w:rsidDel="00000000" w:rsidP="00000000" w:rsidRDefault="00000000" w:rsidRPr="00000000" w14:paraId="00000022">
      <w:pPr>
        <w:shd w:fill="f0f5fb" w:val="clear"/>
        <w:spacing w:before="280" w:lineRule="auto"/>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www.stpaulsplymouth.com</w:t>
      </w:r>
      <w:r w:rsidDel="00000000" w:rsidR="00000000" w:rsidRPr="00000000">
        <w:rPr>
          <w:rtl w:val="0"/>
        </w:rPr>
      </w:r>
    </w:p>
    <w:p w:rsidR="00000000" w:rsidDel="00000000" w:rsidP="00000000" w:rsidRDefault="00000000" w:rsidRPr="00000000" w14:paraId="00000023">
      <w:pPr>
        <w:jc w:val="both"/>
        <w:rPr>
          <w:rFonts w:ascii="Calibri" w:cs="Calibri" w:eastAsia="Calibri" w:hAnsi="Calibri"/>
          <w:i w:val="1"/>
          <w:color w:val="0b5394"/>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i w:val="1"/>
          <w:color w:val="0b5394"/>
        </w:rPr>
      </w:pPr>
      <w:r w:rsidDel="00000000" w:rsidR="00000000" w:rsidRPr="00000000">
        <w:rPr>
          <w:rtl w:val="0"/>
        </w:rPr>
      </w:r>
    </w:p>
    <w:p w:rsidR="00000000" w:rsidDel="00000000" w:rsidP="00000000" w:rsidRDefault="00000000" w:rsidRPr="00000000" w14:paraId="00000025">
      <w:pPr>
        <w:spacing w:line="276" w:lineRule="auto"/>
        <w:jc w:val="both"/>
        <w:rPr>
          <w:rFonts w:ascii="Calibri" w:cs="Calibri" w:eastAsia="Calibri" w:hAnsi="Calibri"/>
          <w:i w:val="1"/>
          <w:color w:val="0b5394"/>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i w:val="1"/>
          <w:color w:val="0b5394"/>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i w:val="1"/>
          <w:color w:val="0b5394"/>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76" w:lineRule="auto"/>
        <w:jc w:val="both"/>
        <w:rPr>
          <w:rFonts w:ascii="Calibri" w:cs="Calibri" w:eastAsia="Calibri" w:hAnsi="Calibri"/>
        </w:rPr>
      </w:pPr>
      <w:r w:rsidDel="00000000" w:rsidR="00000000" w:rsidRPr="00000000">
        <w:rPr>
          <w:rtl w:val="0"/>
        </w:rPr>
      </w:r>
    </w:p>
    <w:sectPr>
      <w:footerReference r:id="rId11" w:type="default"/>
      <w:pgSz w:h="16838" w:w="11906" w:orient="portrait"/>
      <w:pgMar w:bottom="0" w:top="0" w:left="720" w:right="720" w:header="2948"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1811654</wp:posOffset>
          </wp:positionH>
          <wp:positionV relativeFrom="paragraph">
            <wp:posOffset>35761</wp:posOffset>
          </wp:positionV>
          <wp:extent cx="609600" cy="561975"/>
          <wp:effectExtent b="0" l="0" r="0" t="0"/>
          <wp:wrapNone/>
          <wp:docPr descr="https://www.google.com/url?hl=en-GB&amp;q=http://ruthmiskin.us12.list-manage.com/track/click?u%3D6bde5b9423568e3565810e174%26id%3D77a1bbc6c7%26e%3D293984ddb8&amp;source=gmail&amp;ust=1507625290639000&amp;usg=AFQjCNHFRBZTXPA6aL2hyBmcr_rCCMFiww" id="254" name="image5.png"/>
          <a:graphic>
            <a:graphicData uri="http://schemas.openxmlformats.org/drawingml/2006/picture">
              <pic:pic>
                <pic:nvPicPr>
                  <pic:cNvPr descr="https://www.google.com/url?hl=en-GB&amp;q=http://ruthmiskin.us12.list-manage.com/track/click?u%3D6bde5b9423568e3565810e174%26id%3D77a1bbc6c7%26e%3D293984ddb8&amp;source=gmail&amp;ust=1507625290639000&amp;usg=AFQjCNHFRBZTXPA6aL2hyBmcr_rCCMFiww" id="0" name="image5.png"/>
                  <pic:cNvPicPr preferRelativeResize="0"/>
                </pic:nvPicPr>
                <pic:blipFill>
                  <a:blip r:embed="rId1"/>
                  <a:srcRect b="0" l="0" r="0" t="0"/>
                  <a:stretch>
                    <a:fillRect/>
                  </a:stretch>
                </pic:blipFill>
                <pic:spPr>
                  <a:xfrm>
                    <a:off x="0" y="0"/>
                    <a:ext cx="609600" cy="5619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4007484</wp:posOffset>
          </wp:positionH>
          <wp:positionV relativeFrom="paragraph">
            <wp:posOffset>65679</wp:posOffset>
          </wp:positionV>
          <wp:extent cx="476250" cy="523875"/>
          <wp:effectExtent b="0" l="0" r="0" t="0"/>
          <wp:wrapNone/>
          <wp:docPr id="25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76250" cy="5238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2923540</wp:posOffset>
          </wp:positionH>
          <wp:positionV relativeFrom="paragraph">
            <wp:posOffset>75131</wp:posOffset>
          </wp:positionV>
          <wp:extent cx="409575" cy="476250"/>
          <wp:effectExtent b="0" l="0" r="0" t="0"/>
          <wp:wrapNone/>
          <wp:docPr descr="C:\Users\Nicola\AppData\Local\Microsoft\Windows\Temporary Internet Files\Content.IE5\D0LKX5VJ\Ofsted-good-logo.jpg" id="251" name="image1.jpg"/>
          <a:graphic>
            <a:graphicData uri="http://schemas.openxmlformats.org/drawingml/2006/picture">
              <pic:pic>
                <pic:nvPicPr>
                  <pic:cNvPr descr="C:\Users\Nicola\AppData\Local\Microsoft\Windows\Temporary Internet Files\Content.IE5\D0LKX5VJ\Ofsted-good-logo.jpg" id="0" name="image1.jpg"/>
                  <pic:cNvPicPr preferRelativeResize="0"/>
                </pic:nvPicPr>
                <pic:blipFill>
                  <a:blip r:embed="rId3"/>
                  <a:srcRect b="0" l="0" r="0" t="0"/>
                  <a:stretch>
                    <a:fillRect/>
                  </a:stretch>
                </pic:blipFill>
                <pic:spPr>
                  <a:xfrm>
                    <a:off x="0" y="0"/>
                    <a:ext cx="409575" cy="4762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jc w:val="right"/>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sz w:val="44"/>
      <w:szCs w:val="44"/>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jc w:val="right"/>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sz w:val="44"/>
      <w:szCs w:val="44"/>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jc w:val="right"/>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sz w:val="44"/>
      <w:szCs w:val="44"/>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jc w:val="right"/>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sz w:val="44"/>
      <w:szCs w:val="44"/>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jc w:val="right"/>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sz w:val="44"/>
      <w:szCs w:val="44"/>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jc w:val="right"/>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b w:val="1"/>
      <w:color w:val="000000"/>
      <w:sz w:val="44"/>
      <w:szCs w:val="44"/>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pBdr>
        <w:top w:space="0" w:sz="0" w:val="nil"/>
        <w:left w:space="0" w:sz="0" w:val="nil"/>
        <w:bottom w:space="0" w:sz="0" w:val="nil"/>
        <w:right w:space="0" w:sz="0" w:val="nil"/>
        <w:between w:space="0" w:sz="0" w:val="nil"/>
      </w:pBdr>
      <w:jc w:val="right"/>
      <w:outlineLvl w:val="0"/>
    </w:pPr>
    <w:rPr>
      <w:b w:val="1"/>
      <w:color w:val="000000"/>
    </w:rPr>
  </w:style>
  <w:style w:type="paragraph" w:styleId="Heading2">
    <w:name w:val="heading 2"/>
    <w:basedOn w:val="Normal"/>
    <w:next w:val="Normal"/>
    <w:uiPriority w:val="9"/>
    <w:unhideWhenUsed w:val="1"/>
    <w:qFormat w:val="1"/>
    <w:pPr>
      <w:keepNext w:val="1"/>
      <w:pBdr>
        <w:top w:space="0" w:sz="0" w:val="nil"/>
        <w:left w:space="0" w:sz="0" w:val="nil"/>
        <w:bottom w:space="0" w:sz="0" w:val="nil"/>
        <w:right w:space="0" w:sz="0" w:val="nil"/>
        <w:between w:space="0" w:sz="0" w:val="nil"/>
      </w:pBdr>
      <w:outlineLvl w:val="1"/>
    </w:pPr>
    <w:rPr>
      <w:b w:val="1"/>
      <w:color w:val="000000"/>
    </w:rPr>
  </w:style>
  <w:style w:type="paragraph" w:styleId="Heading3">
    <w:name w:val="heading 3"/>
    <w:basedOn w:val="Normal"/>
    <w:next w:val="Normal"/>
    <w:uiPriority w:val="9"/>
    <w:unhideWhenUsed w:val="1"/>
    <w:qFormat w:val="1"/>
    <w:pPr>
      <w:keepNext w:val="1"/>
      <w:pBdr>
        <w:top w:space="0" w:sz="0" w:val="nil"/>
        <w:left w:space="0" w:sz="0" w:val="nil"/>
        <w:bottom w:space="0" w:sz="0" w:val="nil"/>
        <w:right w:space="0" w:sz="0" w:val="nil"/>
        <w:between w:space="0" w:sz="0" w:val="nil"/>
      </w:pBdr>
      <w:outlineLvl w:val="2"/>
    </w:pPr>
    <w:rPr>
      <w:b w:val="1"/>
      <w:color w:val="000000"/>
      <w:sz w:val="44"/>
      <w:szCs w:val="4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3C73BE"/>
    <w:pPr>
      <w:tabs>
        <w:tab w:val="center" w:pos="4513"/>
        <w:tab w:val="right" w:pos="9026"/>
      </w:tabs>
    </w:pPr>
  </w:style>
  <w:style w:type="character" w:styleId="HeaderChar" w:customStyle="1">
    <w:name w:val="Header Char"/>
    <w:basedOn w:val="DefaultParagraphFont"/>
    <w:link w:val="Header"/>
    <w:uiPriority w:val="99"/>
    <w:rsid w:val="003C73BE"/>
  </w:style>
  <w:style w:type="paragraph" w:styleId="Footer">
    <w:name w:val="footer"/>
    <w:basedOn w:val="Normal"/>
    <w:link w:val="FooterChar"/>
    <w:uiPriority w:val="99"/>
    <w:unhideWhenUsed w:val="1"/>
    <w:rsid w:val="003C73BE"/>
    <w:pPr>
      <w:tabs>
        <w:tab w:val="center" w:pos="4513"/>
        <w:tab w:val="right" w:pos="9026"/>
      </w:tabs>
    </w:pPr>
  </w:style>
  <w:style w:type="character" w:styleId="FooterChar" w:customStyle="1">
    <w:name w:val="Footer Char"/>
    <w:basedOn w:val="DefaultParagraphFont"/>
    <w:link w:val="Footer"/>
    <w:uiPriority w:val="99"/>
    <w:rsid w:val="003C73BE"/>
  </w:style>
  <w:style w:type="character" w:styleId="Hyperlink">
    <w:name w:val="Hyperlink"/>
    <w:basedOn w:val="DefaultParagraphFont"/>
    <w:uiPriority w:val="99"/>
    <w:unhideWhenUsed w:val="1"/>
    <w:rsid w:val="00A7070C"/>
    <w:rPr>
      <w:color w:val="0000ff" w:themeColor="hyperlink"/>
      <w:u w:val="single"/>
    </w:rPr>
  </w:style>
  <w:style w:type="character" w:styleId="UnresolvedMention">
    <w:name w:val="Unresolved Mention"/>
    <w:basedOn w:val="DefaultParagraphFont"/>
    <w:uiPriority w:val="99"/>
    <w:semiHidden w:val="1"/>
    <w:unhideWhenUsed w:val="1"/>
    <w:rsid w:val="00A7070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j.hensman@plymouthcast.com" TargetMode="External"/><Relationship Id="rId9" Type="http://schemas.openxmlformats.org/officeDocument/2006/relationships/hyperlink" Target="http://www.stpaulsplymouth.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 Id="rId3"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KTjEblHaajeyJcFejL20JWBpEQ==">CgMxLjAyCGguZ2pkZ3hzOAByITE2dnhtUjlDMzQ2V3BZdUVzWkVPeGdwWXE3Rml1UjFjSg==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2023-02-23T10:02:00Z</dcterms:created>
  <dc:creator>Sarah Rowe</dc:creator>
</cp:coreProperties>
</file>